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1E6" w:rsidRDefault="00A571E6" w:rsidP="00A571E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risatine 2</w:t>
      </w: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A571E6" w:rsidRDefault="00A571E6" w:rsidP="00A571E6">
      <w:pPr>
        <w:spacing w:after="0" w:line="240" w:lineRule="atLeast"/>
        <w:jc w:val="center"/>
        <w:rPr>
          <w:rFonts w:ascii="Times New Roman" w:hAnsi="Times New Roman" w:cs="Times New Roman"/>
          <w:sz w:val="24"/>
          <w:szCs w:val="24"/>
        </w:rPr>
      </w:pPr>
    </w:p>
    <w:p w:rsidR="00FB64A6" w:rsidRDefault="00D1318D"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Due carabinieri, sapendo che la vendita di scarpe di coccodrillo rendono economicamente, decidono di mettersi in aspettativa per intraprendere questa nuova attività. Partono per l’Egitto e, presa una canoa, si inoltrano nel Nilo alla ricerca di coccodrilli. Finalmente ne avvistano uno. Uno dei carabinieri si tuffa nelle</w:t>
      </w:r>
      <w:r w:rsidR="00813FE0">
        <w:rPr>
          <w:rFonts w:ascii="Times New Roman" w:hAnsi="Times New Roman" w:cs="Times New Roman"/>
          <w:sz w:val="24"/>
          <w:szCs w:val="24"/>
        </w:rPr>
        <w:t xml:space="preserve"> </w:t>
      </w:r>
      <w:r>
        <w:rPr>
          <w:rFonts w:ascii="Times New Roman" w:hAnsi="Times New Roman" w:cs="Times New Roman"/>
          <w:sz w:val="24"/>
          <w:szCs w:val="24"/>
        </w:rPr>
        <w:t>acque ed inizia a lottare con il rettile. Alla fine l’uccide e fa per issarlo nella canoa. Ad un tratto si accorge</w:t>
      </w:r>
      <w:r w:rsidR="00FB64A6">
        <w:rPr>
          <w:rFonts w:ascii="Times New Roman" w:hAnsi="Times New Roman" w:cs="Times New Roman"/>
          <w:sz w:val="24"/>
          <w:szCs w:val="24"/>
        </w:rPr>
        <w:t xml:space="preserve"> che l’animale non ha le scarpe!</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Durante la giornata uccidono altri coccodrilli, ma tutti sono sprovvisti di scarpe. Questa storia dura diversi giorni, finché decidono di ritornare in caserma.</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Il maresciallo domanda loro com’era andata la caccia. Loro raccontano che tutti i coccodrilli uccisi erano privi di scarpe.</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Il maresciallo si mette a ridere:::</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“Ma non lo sapete che ogni volta che uno fa il bagno si toglie le scarpe?!</w:t>
      </w:r>
    </w:p>
    <w:p w:rsidR="00A571E6" w:rsidRDefault="00A571E6" w:rsidP="00A571E6">
      <w:pPr>
        <w:spacing w:after="0" w:line="240" w:lineRule="atLeast"/>
        <w:ind w:left="425"/>
        <w:jc w:val="both"/>
        <w:rPr>
          <w:rFonts w:ascii="Times New Roman" w:hAnsi="Times New Roman" w:cs="Times New Roman"/>
          <w:sz w:val="24"/>
          <w:szCs w:val="24"/>
        </w:rPr>
      </w:pPr>
    </w:p>
    <w:p w:rsidR="00FB64A6" w:rsidRDefault="00FB64A6"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maestro a Pierino:</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Vergognati, alla tua età io sapevo già leggere e scrivere, tu invece non sei capace di combinare niente!”</w:t>
      </w:r>
    </w:p>
    <w:p w:rsidR="00FB64A6" w:rsidRPr="00FB64A6" w:rsidRDefault="00FB64A6" w:rsidP="00FB64A6">
      <w:pPr>
        <w:spacing w:after="0" w:line="240" w:lineRule="atLeast"/>
        <w:ind w:left="360"/>
        <w:jc w:val="both"/>
        <w:rPr>
          <w:rFonts w:ascii="Times New Roman" w:hAnsi="Times New Roman" w:cs="Times New Roman"/>
          <w:sz w:val="24"/>
          <w:szCs w:val="24"/>
        </w:rPr>
      </w:pPr>
      <w:r w:rsidRPr="00FB64A6">
        <w:rPr>
          <w:rFonts w:ascii="Times New Roman" w:hAnsi="Times New Roman" w:cs="Times New Roman"/>
          <w:sz w:val="24"/>
          <w:szCs w:val="24"/>
        </w:rPr>
        <w:t>“Si vede che lei aveva un maestro in gamba!”</w:t>
      </w:r>
    </w:p>
    <w:p w:rsidR="00FB64A6" w:rsidRPr="00FB64A6" w:rsidRDefault="00FB64A6" w:rsidP="00FB64A6">
      <w:pPr>
        <w:spacing w:after="0" w:line="240" w:lineRule="atLeast"/>
        <w:jc w:val="both"/>
        <w:rPr>
          <w:rFonts w:ascii="Times New Roman" w:hAnsi="Times New Roman" w:cs="Times New Roman"/>
          <w:sz w:val="24"/>
          <w:szCs w:val="24"/>
        </w:rPr>
      </w:pPr>
    </w:p>
    <w:p w:rsidR="00645B64" w:rsidRDefault="00645B64"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“Dottore … mia moglie … la mia povera moglie …</w:t>
      </w:r>
      <w:r w:rsidR="00813FE0">
        <w:rPr>
          <w:rFonts w:ascii="Times New Roman" w:hAnsi="Times New Roman" w:cs="Times New Roman"/>
          <w:sz w:val="24"/>
          <w:szCs w:val="24"/>
        </w:rPr>
        <w:t xml:space="preserve"> </w:t>
      </w:r>
      <w:r>
        <w:rPr>
          <w:rFonts w:ascii="Times New Roman" w:hAnsi="Times New Roman" w:cs="Times New Roman"/>
          <w:sz w:val="24"/>
          <w:szCs w:val="24"/>
        </w:rPr>
        <w:t>è stata assalita … poverina … da un complesso di inferiorità: pende dai miei cenni, bada ad ogni mio piccolo desiderio … si precipita a soddisfare col massimo zelo ad ogni mia volontà …</w:t>
      </w:r>
    </w:p>
    <w:p w:rsidR="00645B64" w:rsidRPr="00645B64" w:rsidRDefault="00813FE0" w:rsidP="00645B64">
      <w:pPr>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45B64" w:rsidRPr="00645B64">
        <w:rPr>
          <w:rFonts w:ascii="Times New Roman" w:hAnsi="Times New Roman" w:cs="Times New Roman"/>
          <w:sz w:val="24"/>
          <w:szCs w:val="24"/>
        </w:rPr>
        <w:t>Mi dice, per amore del cielo, dottore, come si deve fare perché non guarisca pi</w:t>
      </w:r>
      <w:r>
        <w:rPr>
          <w:rFonts w:ascii="Times New Roman" w:hAnsi="Times New Roman" w:cs="Times New Roman"/>
          <w:sz w:val="24"/>
          <w:szCs w:val="24"/>
        </w:rPr>
        <w:t>ù</w:t>
      </w:r>
      <w:r w:rsidR="00645B64" w:rsidRPr="00645B64">
        <w:rPr>
          <w:rFonts w:ascii="Times New Roman" w:hAnsi="Times New Roman" w:cs="Times New Roman"/>
          <w:sz w:val="24"/>
          <w:szCs w:val="24"/>
        </w:rPr>
        <w:t>?”</w:t>
      </w:r>
    </w:p>
    <w:p w:rsidR="00645B64" w:rsidRPr="00645B64" w:rsidRDefault="00645B64" w:rsidP="00645B64">
      <w:pPr>
        <w:spacing w:after="0" w:line="240" w:lineRule="atLeast"/>
        <w:ind w:left="360"/>
        <w:jc w:val="both"/>
        <w:rPr>
          <w:rFonts w:ascii="Times New Roman" w:hAnsi="Times New Roman" w:cs="Times New Roman"/>
          <w:sz w:val="24"/>
          <w:szCs w:val="24"/>
        </w:rPr>
      </w:pPr>
    </w:p>
    <w:p w:rsidR="00645B64" w:rsidRDefault="00645B64"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“Pierino, vai dal salumiere e fatti dare un etto di formaggio”</w:t>
      </w:r>
    </w:p>
    <w:p w:rsidR="00645B64" w:rsidRPr="00813FE0" w:rsidRDefault="00645B64" w:rsidP="00813FE0">
      <w:pPr>
        <w:spacing w:after="0" w:line="240" w:lineRule="atLeast"/>
        <w:ind w:left="360"/>
        <w:jc w:val="both"/>
        <w:rPr>
          <w:rFonts w:ascii="Times New Roman" w:hAnsi="Times New Roman" w:cs="Times New Roman"/>
          <w:sz w:val="24"/>
          <w:szCs w:val="24"/>
        </w:rPr>
      </w:pPr>
      <w:r w:rsidRPr="00813FE0">
        <w:rPr>
          <w:rFonts w:ascii="Times New Roman" w:hAnsi="Times New Roman" w:cs="Times New Roman"/>
          <w:sz w:val="24"/>
          <w:szCs w:val="24"/>
        </w:rPr>
        <w:t xml:space="preserve">“Quale formaggio, </w:t>
      </w:r>
      <w:proofErr w:type="spellStart"/>
      <w:r w:rsidRPr="00813FE0">
        <w:rPr>
          <w:rFonts w:ascii="Times New Roman" w:hAnsi="Times New Roman" w:cs="Times New Roman"/>
          <w:sz w:val="24"/>
          <w:szCs w:val="24"/>
        </w:rPr>
        <w:t>mammima</w:t>
      </w:r>
      <w:proofErr w:type="spellEnd"/>
      <w:r w:rsidRPr="00813FE0">
        <w:rPr>
          <w:rFonts w:ascii="Times New Roman" w:hAnsi="Times New Roman" w:cs="Times New Roman"/>
          <w:sz w:val="24"/>
          <w:szCs w:val="24"/>
        </w:rPr>
        <w:t>, quello svizzero?”</w:t>
      </w:r>
    </w:p>
    <w:p w:rsidR="00645B64" w:rsidRPr="00813FE0" w:rsidRDefault="00645B64" w:rsidP="00813FE0">
      <w:pPr>
        <w:spacing w:after="0" w:line="240" w:lineRule="atLeast"/>
        <w:ind w:left="360"/>
        <w:jc w:val="both"/>
        <w:rPr>
          <w:rFonts w:ascii="Times New Roman" w:hAnsi="Times New Roman" w:cs="Times New Roman"/>
          <w:sz w:val="24"/>
          <w:szCs w:val="24"/>
        </w:rPr>
      </w:pPr>
      <w:r w:rsidRPr="00813FE0">
        <w:rPr>
          <w:rFonts w:ascii="Times New Roman" w:hAnsi="Times New Roman" w:cs="Times New Roman"/>
          <w:sz w:val="24"/>
          <w:szCs w:val="24"/>
        </w:rPr>
        <w:t>“Sì, però fai attenzio</w:t>
      </w:r>
      <w:r w:rsidR="00813FE0" w:rsidRPr="00813FE0">
        <w:rPr>
          <w:rFonts w:ascii="Times New Roman" w:hAnsi="Times New Roman" w:cs="Times New Roman"/>
          <w:sz w:val="24"/>
          <w:szCs w:val="24"/>
        </w:rPr>
        <w:t>ne</w:t>
      </w:r>
      <w:r w:rsidRPr="00813FE0">
        <w:rPr>
          <w:rFonts w:ascii="Times New Roman" w:hAnsi="Times New Roman" w:cs="Times New Roman"/>
          <w:sz w:val="24"/>
          <w:szCs w:val="24"/>
        </w:rPr>
        <w:t xml:space="preserve"> che non ti pesi anche i buchi”.</w:t>
      </w:r>
    </w:p>
    <w:p w:rsidR="00645B64" w:rsidRPr="00813FE0" w:rsidRDefault="00645B64" w:rsidP="00813FE0">
      <w:pPr>
        <w:spacing w:after="0" w:line="240" w:lineRule="atLeast"/>
        <w:jc w:val="both"/>
        <w:rPr>
          <w:rFonts w:ascii="Times New Roman" w:hAnsi="Times New Roman" w:cs="Times New Roman"/>
          <w:sz w:val="24"/>
          <w:szCs w:val="24"/>
        </w:rPr>
      </w:pPr>
    </w:p>
    <w:p w:rsidR="00645B64" w:rsidRDefault="00645B64"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Al teatro la francese apre gli occhi, la tedesca gli orecchi, l’italiana il cuore, l’inglese la bocca; perché la francese sente la musica per far vedere le proprie spalle, la tedesca per divertirsi, l’italiana per fare all’amore, l’inglese per non perdere niente del denaro che ha speso.</w:t>
      </w:r>
    </w:p>
    <w:p w:rsidR="00645B64" w:rsidRPr="006E1484" w:rsidRDefault="00645B64" w:rsidP="006E1484">
      <w:pPr>
        <w:spacing w:after="0" w:line="240" w:lineRule="atLeast"/>
        <w:jc w:val="both"/>
        <w:rPr>
          <w:rFonts w:ascii="Times New Roman" w:hAnsi="Times New Roman" w:cs="Times New Roman"/>
          <w:sz w:val="24"/>
          <w:szCs w:val="24"/>
        </w:rPr>
      </w:pPr>
    </w:p>
    <w:p w:rsidR="006E1484" w:rsidRDefault="006E1484" w:rsidP="00A571E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Personalmente sono incline a credere ai miracoli, almeno dal giorno in cui in un tram di Berlino potei vedere un giovanotto che cedeva il proprio posto ad una signora.</w:t>
      </w:r>
    </w:p>
    <w:p w:rsidR="006E1484" w:rsidRDefault="006E1484" w:rsidP="006E1484">
      <w:pPr>
        <w:spacing w:after="0" w:line="240" w:lineRule="atLeast"/>
        <w:ind w:left="426"/>
        <w:jc w:val="both"/>
        <w:rPr>
          <w:rFonts w:ascii="Times New Roman" w:hAnsi="Times New Roman" w:cs="Times New Roman"/>
          <w:sz w:val="24"/>
          <w:szCs w:val="24"/>
        </w:rPr>
      </w:pPr>
      <w:r w:rsidRPr="006E1484">
        <w:rPr>
          <w:rFonts w:ascii="Times New Roman" w:hAnsi="Times New Roman" w:cs="Times New Roman"/>
          <w:sz w:val="24"/>
          <w:szCs w:val="24"/>
        </w:rPr>
        <w:t>Come la maggior parte dei miracoli anche questo tuttavia va considerato con qualche restrizione: il giovanotto beneducato, essendosi appisolato, non si era accorto di dover scendere alla fermata precedente.</w:t>
      </w:r>
    </w:p>
    <w:p w:rsidR="006E1484" w:rsidRDefault="006E1484" w:rsidP="006E1484">
      <w:pPr>
        <w:spacing w:after="0" w:line="240" w:lineRule="atLeast"/>
        <w:ind w:left="426"/>
        <w:jc w:val="both"/>
        <w:rPr>
          <w:rFonts w:ascii="Times New Roman" w:hAnsi="Times New Roman" w:cs="Times New Roman"/>
          <w:sz w:val="24"/>
          <w:szCs w:val="24"/>
        </w:rPr>
      </w:pPr>
    </w:p>
    <w:p w:rsidR="006E1484" w:rsidRDefault="006E1484" w:rsidP="006E1484">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Le mogli sono come le scarpe: quando cominciano ad andar bene sono da buttar via.</w:t>
      </w:r>
    </w:p>
    <w:p w:rsidR="00813FE0" w:rsidRPr="00813FE0" w:rsidRDefault="00813FE0" w:rsidP="00813FE0">
      <w:pPr>
        <w:spacing w:after="0" w:line="240" w:lineRule="atLeast"/>
        <w:jc w:val="both"/>
        <w:rPr>
          <w:rFonts w:ascii="Times New Roman" w:hAnsi="Times New Roman" w:cs="Times New Roman"/>
          <w:sz w:val="24"/>
          <w:szCs w:val="24"/>
        </w:rPr>
      </w:pPr>
    </w:p>
    <w:p w:rsidR="00813FE0" w:rsidRDefault="00813FE0" w:rsidP="006E1484">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moralista può rassomigliarsi ad un palo di segnalazione stradale che indica sempre la direzione di un luogo; ma lui non ci va mai.</w:t>
      </w:r>
    </w:p>
    <w:p w:rsidR="006E1484" w:rsidRDefault="006E1484" w:rsidP="006E1484">
      <w:pPr>
        <w:spacing w:after="0" w:line="240" w:lineRule="atLeast"/>
        <w:jc w:val="both"/>
        <w:rPr>
          <w:rFonts w:ascii="Times New Roman" w:hAnsi="Times New Roman" w:cs="Times New Roman"/>
          <w:sz w:val="24"/>
          <w:szCs w:val="24"/>
        </w:rPr>
      </w:pPr>
    </w:p>
    <w:p w:rsidR="00A571E6" w:rsidRDefault="00813FE0" w:rsidP="00813FE0">
      <w:pPr>
        <w:tabs>
          <w:tab w:val="left" w:pos="537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A571E6">
        <w:rPr>
          <w:rFonts w:ascii="Times New Roman" w:hAnsi="Times New Roman" w:cs="Times New Roman"/>
          <w:sz w:val="24"/>
          <w:szCs w:val="24"/>
        </w:rPr>
        <w:t>Ricerca a cura di Bruno</w:t>
      </w:r>
    </w:p>
    <w:p w:rsidR="00B41074" w:rsidRDefault="005704C2"/>
    <w:sectPr w:rsidR="00B41074" w:rsidSect="00C060E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C647A"/>
    <w:multiLevelType w:val="hybridMultilevel"/>
    <w:tmpl w:val="8826AEA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689C7F30"/>
    <w:multiLevelType w:val="hybridMultilevel"/>
    <w:tmpl w:val="420A00E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571E6"/>
    <w:rsid w:val="00645B64"/>
    <w:rsid w:val="006E1484"/>
    <w:rsid w:val="00813FE0"/>
    <w:rsid w:val="00A571E6"/>
    <w:rsid w:val="00C060E5"/>
    <w:rsid w:val="00D1318D"/>
    <w:rsid w:val="00E7545D"/>
    <w:rsid w:val="00EB5EC9"/>
    <w:rsid w:val="00F06BF7"/>
    <w:rsid w:val="00FB64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71E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571E6"/>
    <w:pPr>
      <w:ind w:left="720"/>
      <w:contextualSpacing/>
    </w:pPr>
  </w:style>
</w:styles>
</file>

<file path=word/webSettings.xml><?xml version="1.0" encoding="utf-8"?>
<w:webSettings xmlns:r="http://schemas.openxmlformats.org/officeDocument/2006/relationships" xmlns:w="http://schemas.openxmlformats.org/wordprocessingml/2006/main">
  <w:divs>
    <w:div w:id="189045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2089</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2018-08-12T07:01:00Z</cp:lastPrinted>
  <dcterms:created xsi:type="dcterms:W3CDTF">2018-08-12T07:02:00Z</dcterms:created>
  <dcterms:modified xsi:type="dcterms:W3CDTF">2018-08-12T07:02:00Z</dcterms:modified>
</cp:coreProperties>
</file>